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rPr/>
      </w:pPr>
      <w:r>
        <w:rPr/>
      </w:r>
    </w:p>
    <w:p>
      <w:pPr>
        <w:pStyle w:val="Normal1"/>
        <w:keepNext w:val="false"/>
        <w:keepLines w:val="false"/>
        <w:widowControl/>
        <w:pBdr/>
        <w:shd w:val="clear" w:fill="auto"/>
        <w:spacing w:lineRule="auto" w:line="276" w:before="0" w:after="0"/>
        <w:ind w:left="0" w:right="0" w:hanging="0"/>
        <w:jc w:val="both"/>
        <w:rPr>
          <w:b/>
          <w:b/>
          <w:bCs/>
        </w:rPr>
      </w:pP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 xml:space="preserve">Σεβασμιώτατε </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Πατερα/ες</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 xml:space="preserve">, Κε </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Προεδρε, Αντριπροεδρε</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 xml:space="preserve">, </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Εκπροσωπε του δημου και της</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 xml:space="preserve">  τοπικής Αυτοδιοίκησης, Αγαπητοί </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γονεις και συγχωριανοι</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 Κυρίες και Κύριοι, Αγαπητ</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οι</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 xml:space="preserve"> μας </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συμμαθητες</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w:t>
      </w:r>
    </w:p>
    <w:p>
      <w:pPr>
        <w:pStyle w:val="Normal1"/>
        <w:widowControl/>
        <w:pBdr/>
        <w:shd w:val="clear" w:fill="auto"/>
        <w:spacing w:lineRule="auto" w:line="276" w:before="0" w:after="0"/>
        <w:ind w:left="0" w:right="0" w:hanging="0"/>
        <w:jc w:val="both"/>
        <w:rPr>
          <w:rFonts w:ascii="Tahoma" w:hAnsi="Tahoma" w:eastAsia="Tahoma" w:cs="Tahoma"/>
          <w:i w:val="false"/>
          <w:i w:val="false"/>
          <w:caps w:val="false"/>
          <w:smallCaps w:val="false"/>
          <w:strike w:val="false"/>
          <w:dstrike w:val="false"/>
          <w:color w:val="656565"/>
          <w:position w:val="0"/>
          <w:sz w:val="21"/>
          <w:sz w:val="21"/>
          <w:szCs w:val="21"/>
          <w:u w:val="none"/>
          <w:shd w:fill="auto" w:val="clear"/>
          <w:vertAlign w:val="baseline"/>
        </w:rPr>
      </w:pPr>
      <w:r>
        <w:rPr>
          <w:b/>
          <w:bCs/>
        </w:rPr>
      </w:r>
    </w:p>
    <w:p>
      <w:pPr>
        <w:pStyle w:val="Normal1"/>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Σήμερα, βρισκόμαστε εδώ για γιορτάσουμε μια ιδιαίτερα ξεχωριστή ημέρα ιστορικής μνήμης, αυτήν της 25</w:t>
      </w:r>
      <w:r>
        <w:rPr>
          <w:rFonts w:eastAsia="Roboto Condensed" w:cs="Roboto Condensed" w:ascii="Roboto Condensed" w:hAnsi="Roboto Condensed"/>
          <w:b w:val="false"/>
          <w:i w:val="false"/>
          <w:caps w:val="false"/>
          <w:smallCaps w:val="false"/>
          <w:strike w:val="false"/>
          <w:dstrike w:val="false"/>
          <w:color w:val="222222"/>
          <w:position w:val="0"/>
          <w:sz w:val="18"/>
          <w:sz w:val="18"/>
          <w:szCs w:val="18"/>
          <w:u w:val="none"/>
          <w:shd w:fill="auto" w:val="clear"/>
          <w:vertAlign w:val="baseline"/>
        </w:rPr>
        <w:t>ης</w:t>
      </w: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 xml:space="preserve"> Μαρτίου! </w:t>
      </w:r>
    </w:p>
    <w:p>
      <w:pPr>
        <w:pStyle w:val="Normal1"/>
        <w:rPr/>
      </w:pPr>
      <w:r>
        <w:rPr/>
        <w:t>Ανήκουμε σε μια χώρα που είναι μικρή στο χώρο, αλλά απέραντη στο χρόνο. Είναι μια φλούδα γης και όπως την προσδιόρισε ο Γεώργιος Σεφέρης, είναι ένα πέτρινο ακρωτήρι στη Μεσόγειο, που δεν έχει άλλο αγαθό παρά τον αγώνα του λαού, τη θάλασσα και το φως του ήλιου.</w:t>
      </w:r>
    </w:p>
    <w:p>
      <w:pPr>
        <w:pStyle w:val="Normal1"/>
        <w:rPr/>
      </w:pPr>
      <w:r>
        <w:rPr/>
        <w:t>Γι' αυτόν τον αγώνα του λαού βρισκόμαστε σήμερα εδώ, για να τον θυμηθούμε, να τον τιμήσουμε, να εκφράσουμε το σεβασμό μας στους αγωνιστές, αλλά και σε όλους εκείνους που κράτησαν στην καρδιά τους άσβεστη τη φλόγα της λευτεριάς..</w:t>
      </w:r>
    </w:p>
    <w:p>
      <w:pPr>
        <w:pStyle w:val="Normal1"/>
        <w:rPr/>
      </w:pPr>
      <w:r>
        <w:rPr/>
        <w:t xml:space="preserve">Σήμερα, τιμούμε την έναρξη της Επανάστασης του 1821, που αποτελεί το μεγαλύτερο ιστορικό γεγονός της νεότερης ιστορίας μας, αφού με αυτήν το έθνος μας κατόρθωσε να αποκτήσει κρατική υπόσταση. Μαζί με την εθνική μας επέτειο γιορτάζουμε και τον Ευαγγελισμό της Θεοτόκου, που συμβολικά ταυτίστηκε με την επανάσταση του λαού για να υποδηλώσει ότι το ευαγγέλιο της σωτηρίας του ανθρώπου εξομοιώνεται με τη λύτρωση του έθνους από τη σκλαβιά. </w:t>
      </w:r>
    </w:p>
    <w:p>
      <w:pPr>
        <w:pStyle w:val="Normal1"/>
        <w:rPr/>
      </w:pPr>
      <w:r>
        <w:rPr/>
        <w:t xml:space="preserve">Στα τετρακόσια χρόνια σκλαβιάς, που ακολούθησαν την άλωση της Πόλης, οι Έλληνες πίστευαν ακράδαντα ότι είναι οι συνεχιστές όχι μόνο της Βυζαντινής Αυτοκρατορίας αλλά και της αρχαίας Ελλάδας κι έτσι απέκτησαν συνείδηση της ιστορικής τους συνέχειας. </w:t>
      </w:r>
    </w:p>
    <w:p>
      <w:pPr>
        <w:pStyle w:val="Normal1"/>
        <w:rPr/>
      </w:pPr>
      <w:r>
        <w:rPr/>
        <w:t>Επιπλέον, ο λαός μας κατόρθωσε να μην αφομοιωθεί, αλλά να διατηρήσει την εθνική του ταυτότητα,  μέσα από τη γλώσσα του και τη θρησκεία του. Σ' αυτό συνέβαλλαν πολλοί: η Εκκλησία, που υπήρξε «η κιβωτός του Έθνους» καθώς και οι Δάσκαλοι του Γένους, οι οποίοι επηρεασμένοι από το ευρωπαϊκό κίνημα του Διαφωτισμού, με τα κείμενά τους βοήθησαν στην πνευματική αφύπνιση του Γένους. Ο Ρήγας Φεραίος, ο Αδαμάντιος Κοραής, ο Ευγένιος Βούλγαρης, ο Άνθιμος Γαζής και άλλοι Έλληνες διαφωτιστές βρήκαν πρόσφορο έδαφος για να ριζώσει και να βλαστήσει ο σπόρος της λευτεριάς.</w:t>
      </w:r>
    </w:p>
    <w:p>
      <w:pPr>
        <w:pStyle w:val="Normal1"/>
        <w:rPr/>
      </w:pPr>
      <w:r>
        <w:rPr/>
        <w:t xml:space="preserve">Χωρίς αμφιβολία, ο αγώνας αυτός έχει την ουσία και τις διαστάσεις ενός θαύματος. «Γιατί στο θαύμα κι όχι στη λογική, χρωστάει την ανάστασή του το Γένος», έγραψε ο στρατηγός Μακρυγιάννης. Η λογική έλεγε ότι οποιαδήποτε προσπάθεια εξέγερσης απέναντι στην Οθωμανική αυτοκρατορία ήταν, εκ των προτέρων, καταδικασμένη σε αποτυχία, όπως είχε γίνει και στο παρελθόν με τα διάφορα προεπαναστατικά κινήματα. </w:t>
      </w:r>
    </w:p>
    <w:p>
      <w:pPr>
        <w:pStyle w:val="Normal1"/>
        <w:rPr/>
      </w:pPr>
      <w:r>
        <w:rPr/>
        <w:t xml:space="preserve">Ο Κολοκοτρώνης, που αποτέλεσε αδιαμφισβήτητη ηγετική φυσιογνωμία του πολέμου, γράφει στα απομνημονεύματά του: «Ο κόσμος μάς έλεγε τρελούς. Ημείς, αν δεν είμεθα τρελοί δεν εκάναμε την Επανάσταση, διότι ηθέλαμε συλλογισθεί δια πολεμοφόδια, καβαλαρία και πυροβολικό». </w:t>
      </w:r>
    </w:p>
    <w:p>
      <w:pPr>
        <w:pStyle w:val="Normal1"/>
        <w:rPr/>
      </w:pPr>
      <w:r>
        <w:rPr/>
        <w:t>Η Ελληνική επανάσταση του 1821 διέφερε σε σχέση με άλλα επαναστατικά κινήματα που πραγματοποιήθηκαν εκείνη την εποχή στην Ευρώπη και η ειδοποιός διαφορά της ήταν ότι αποτελούσε την επανάσταση χριστιανών εναντίον μουσουλμάνων, κάτι που αποδεικνύει και την ακλόνητη πίστη στον Θεό που αποτέλεσε κινητήριο δύναμη για τους αγωνιστές.</w:t>
      </w:r>
    </w:p>
    <w:p>
      <w:pPr>
        <w:pStyle w:val="Normal1"/>
        <w:rPr/>
      </w:pPr>
      <w:r>
        <w:rPr/>
        <w:t>Η Ευρώπη, οι Μεγάλες Δυνάμεις της Ιερής Συμμαχίας ήταν εχθρικές απέναντι στην Επανάσταση. Κι όμως, η μεθοδική προετοιμασία από τη Φιλική Εταιρεία, οι Κλέφτες και οι Αρματολοί, η θέληση και η αγωνιστικότητα του λαού έφεραν το ποθούμενο.</w:t>
      </w:r>
    </w:p>
    <w:p>
      <w:pPr>
        <w:pStyle w:val="Normal1"/>
        <w:rPr/>
      </w:pPr>
      <w:r>
        <w:rPr/>
        <w:t>Από την Ήπειρο ως το Μοριά και από τη Ρούμελη ως τη Μακεδονία και τα νησιά, ξέσπασε η φλόγα της επανάστασης. Ήταν το ξέσπασμα ενός βασανισμένου και ταπεινωμένου λαού. Ο ραγιάς αρματώνεται, γίνεται ασυμβίβαστος αγωνιστής και επαναστατεί απέναντι σ' έναν εχθρό που είχε τα πάντα: στρατό, στόλο, χρήματα και τη νομιμότητα του κυρίαρχου. Η επανάσταση στη Μακεδονία, στη Θεσσαλία, στην Ήπειρο και στα νησιά του Αιγαίου πνίγηκε στο αίμα. Μόνο στην Πελοπόννησο και στη Στερεά Ελλάδα, ο αγώνας πέτυχε και ευδοκίμησε.</w:t>
      </w:r>
    </w:p>
    <w:p>
      <w:pPr>
        <w:pStyle w:val="Normal1"/>
        <w:rPr/>
      </w:pPr>
      <w:r>
        <w:rPr/>
        <w:t>Ονόματα όπως:</w:t>
        <w:tab/>
        <w:t xml:space="preserve">Κολοκοτρώνης, Διάκος, Παπαφλέσσας, Καραϊσκάκης, Υψηλάντης, Μπουμπουλίνα, Μαυρογένους, Κανάρης, Μιαούλης, οι Μακεδόνες Καρατάσος, Κασομούλης, Παππάς, Γιάννης Φαρμάκης και πολλοί ακόμα, έχουν μείνει στην Ιστορία ως παραδείγματα ηρωισμού και αυτοθυσίας. Είναι μορφές που πήραν μυθικές διαστάσεις στη συνείδηση του λαού μας. </w:t>
      </w:r>
    </w:p>
    <w:p>
      <w:pPr>
        <w:pStyle w:val="Normal1"/>
        <w:rPr/>
      </w:pPr>
      <w:r>
        <w:rPr/>
        <w:t>Τοπωνύμια όπως: Δραγατσάνι, Βαλτέτσι, Δερβενάκια, Μανιάκι, Αλαμάνα, Αραπίτσα περιβάλλονται με το στεφάνι της δόξας, της ηρωικής αντίστασης και της θυσίας. Η άλωση της Τριπολιτσάς, η σφαγή της Χίου, η καταστροφή των Ψαρών, η έξοδος του Μεσολογγίου αποτελούν κορυφαίες στιγμές του αγώνα, αποτελούν ολοκαυτώματα ψυχών και σωμάτων, που συγκίνησαν όλον τον κόσμο και δημιούργησαν ισχυρό ρεύμα Φιλελληνισμού στην Ευρώπη…</w:t>
      </w:r>
    </w:p>
    <w:p>
      <w:pPr>
        <w:pStyle w:val="Normal1"/>
        <w:rPr/>
      </w:pPr>
      <w:r>
        <w:rPr/>
        <w:t>Τα αποτελέσματα της επανάστασης υπέρ του ελληνικού έθνους σε κάποιες περιοχές ήταν άμεσα. Χρειάστηκε όμως να δοθούν κι άλλες μάχες στην πορεία καθώς και διαπραγματεύσεις με τις Μεγάλες δυνάμεις, ώστε να αποκτήσει το ελληνικό κράτος τη σημερινή του υπόσταση. Η ουσία όμως αυτής της επανάστασης βρίσκεται στο γεγονός ότι απέδειξε πως η αγωνιστικότητα, η πίστη και η ισχυρή θέληση ενός λαού μπορούν ν’ αλλάξουν την ιστορική του μοίρα. Όπως και έγινε.</w:t>
      </w:r>
    </w:p>
    <w:p>
      <w:pPr>
        <w:pStyle w:val="Normal1"/>
        <w:rPr/>
      </w:pPr>
      <w:r>
        <w:rPr/>
        <w:t xml:space="preserve">Πέρα όμως από τον πατριωτισμό, τον σεβασμό απέναντι στις αξίες, τα ιδανικά, τα ήθη και τις παραδόσεις του έθνους μας, πέρα από το σεβασμό σε αυτούς τους ανθρώπους - σύμβολα που ρίχτηκαν με ορμή και αυτοθυσία στον αγώνα για την ελευθερία, είναι εξίσου σημαντικό τόσο οι γονείς όσο και οι δάσκαλοι να διδάσκουμε κάθε μέρα στα παιδιά μας τις αξίες της αγάπης, της αλληλεγγύης, της ειρήνης , του σεβασμού στο συνάνθρωπο και στη διαφορετικότητα. Να τους διδάσκουμε καθημερινά να μάχονται για τις αξίες αυτές λίγο περισσότερο από ό,τι εμείς και να αποστρέφονται το μίσος, τον πόλεμο και την κάθε μορφή βίας.   </w:t>
      </w:r>
    </w:p>
    <w:p>
      <w:pPr>
        <w:pStyle w:val="Normal1"/>
        <w:rPr/>
      </w:pPr>
      <w:r>
        <w:rPr/>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i w:val="false"/>
          <w:caps w:val="false"/>
          <w:smallCaps w:val="false"/>
          <w:strike w:val="false"/>
          <w:dstrike w:val="false"/>
          <w:color w:val="222222"/>
          <w:position w:val="0"/>
          <w:sz w:val="26"/>
          <w:sz w:val="26"/>
          <w:szCs w:val="26"/>
          <w:u w:val="none"/>
          <w:shd w:fill="auto" w:val="clear"/>
          <w:vertAlign w:val="baseline"/>
        </w:rPr>
        <w:t>Χρόνια πολλά Ελλάδα!!!</w:t>
      </w:r>
    </w:p>
    <w:p>
      <w:pPr>
        <w:pStyle w:val="Normal1"/>
        <w:keepNext w:val="false"/>
        <w:keepLines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i w:val="false"/>
          <w:caps w:val="false"/>
          <w:smallCaps w:val="false"/>
          <w:strike w:val="false"/>
          <w:dstrike w:val="false"/>
          <w:color w:val="222222"/>
          <w:position w:val="0"/>
          <w:sz w:val="26"/>
          <w:sz w:val="26"/>
          <w:szCs w:val="26"/>
          <w:u w:val="none"/>
          <w:shd w:fill="auto" w:val="clear"/>
          <w:vertAlign w:val="baseline"/>
        </w:rPr>
        <w:t>Χρόνια πολλά Έλληνες!!!</w:t>
      </w:r>
    </w:p>
    <w:sectPr>
      <w:type w:val="nextPage"/>
      <w:pgSz w:w="11906" w:h="16838"/>
      <w:pgMar w:left="1800" w:right="1800" w:gutter="0" w:header="0" w:top="1440" w:footer="0" w:bottom="144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Calibri">
    <w:charset w:val="a1"/>
    <w:family w:val="roman"/>
    <w:pitch w:val="variable"/>
  </w:font>
  <w:font w:name="Liberation Sans">
    <w:altName w:val="Arial"/>
    <w:charset w:val="a1"/>
    <w:family w:val="swiss"/>
    <w:pitch w:val="variable"/>
  </w:font>
  <w:font w:name="Georgia">
    <w:charset w:val="a1"/>
    <w:family w:val="roman"/>
    <w:pitch w:val="variable"/>
  </w:font>
  <w:font w:name="Tahoma">
    <w:charset w:val="a1"/>
    <w:family w:val="roman"/>
    <w:pitch w:val="variable"/>
  </w:font>
  <w:font w:name="Roboto Condensed">
    <w:charset w:val="a1"/>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el-GR" w:eastAsia="zh-CN" w:bidi="hi-IN"/>
      </w:rPr>
    </w:rPrDefault>
    <w:pPrDefault>
      <w:pPr>
        <w:suppressAutoHyphens w:val="true"/>
      </w:pPr>
    </w:pPrDefault>
  </w:docDefaults>
  <w:style w:type="paragraph" w:styleId="Normal">
    <w:name w:val="Normal"/>
    <w:qFormat/>
    <w:pPr>
      <w:widowControl/>
      <w:bidi w:val="0"/>
      <w:spacing w:lineRule="auto" w:line="259" w:before="0" w:after="160"/>
      <w:jc w:val="left"/>
    </w:pPr>
    <w:rPr>
      <w:rFonts w:ascii="Calibri" w:hAnsi="Calibri" w:eastAsia="Calibri" w:cs="Calibri"/>
      <w:color w:val="auto"/>
      <w:kern w:val="0"/>
      <w:sz w:val="22"/>
      <w:szCs w:val="22"/>
      <w:lang w:val="el-GR" w:eastAsia="zh-CN" w:bidi="hi-IN"/>
    </w:rPr>
  </w:style>
  <w:style w:type="paragraph" w:styleId="1">
    <w:name w:val="Heading 1"/>
    <w:basedOn w:val="Normal1"/>
    <w:next w:val="Normal1"/>
    <w:qFormat/>
    <w:pPr>
      <w:keepNext w:val="true"/>
      <w:keepLines/>
      <w:pageBreakBefore w:val="false"/>
      <w:spacing w:lineRule="auto" w:line="240" w:before="480" w:after="120"/>
    </w:pPr>
    <w:rPr>
      <w:b/>
      <w:sz w:val="48"/>
      <w:szCs w:val="48"/>
    </w:rPr>
  </w:style>
  <w:style w:type="paragraph" w:styleId="2">
    <w:name w:val="Heading 2"/>
    <w:basedOn w:val="Normal1"/>
    <w:next w:val="Normal1"/>
    <w:qFormat/>
    <w:pPr>
      <w:keepNext w:val="true"/>
      <w:keepLines/>
      <w:pageBreakBefore w:val="false"/>
      <w:spacing w:lineRule="auto" w:line="240" w:before="360" w:after="80"/>
    </w:pPr>
    <w:rPr>
      <w:b/>
      <w:sz w:val="36"/>
      <w:szCs w:val="36"/>
    </w:rPr>
  </w:style>
  <w:style w:type="paragraph" w:styleId="3">
    <w:name w:val="Heading 3"/>
    <w:basedOn w:val="Normal1"/>
    <w:next w:val="Normal1"/>
    <w:qFormat/>
    <w:pPr>
      <w:keepNext w:val="true"/>
      <w:keepLines/>
      <w:pageBreakBefore w:val="false"/>
      <w:spacing w:lineRule="auto" w:line="240" w:before="280" w:after="80"/>
    </w:pPr>
    <w:rPr>
      <w:b/>
      <w:sz w:val="28"/>
      <w:szCs w:val="28"/>
    </w:rPr>
  </w:style>
  <w:style w:type="paragraph" w:styleId="4">
    <w:name w:val="Heading 4"/>
    <w:basedOn w:val="Normal1"/>
    <w:next w:val="Normal1"/>
    <w:qFormat/>
    <w:pPr>
      <w:keepNext w:val="true"/>
      <w:keepLines/>
      <w:pageBreakBefore w:val="false"/>
      <w:spacing w:lineRule="auto" w:line="240" w:before="240" w:after="40"/>
    </w:pPr>
    <w:rPr>
      <w:b/>
      <w:sz w:val="24"/>
      <w:szCs w:val="24"/>
    </w:rPr>
  </w:style>
  <w:style w:type="paragraph" w:styleId="5">
    <w:name w:val="Heading 5"/>
    <w:basedOn w:val="Normal1"/>
    <w:next w:val="Normal1"/>
    <w:qFormat/>
    <w:pPr>
      <w:keepNext w:val="true"/>
      <w:keepLines/>
      <w:pageBreakBefore w:val="false"/>
      <w:spacing w:lineRule="auto" w:line="240" w:before="220" w:after="40"/>
    </w:pPr>
    <w:rPr>
      <w:b/>
      <w:sz w:val="22"/>
      <w:szCs w:val="22"/>
    </w:rPr>
  </w:style>
  <w:style w:type="paragraph" w:styleId="6">
    <w:name w:val="Heading 6"/>
    <w:basedOn w:val="Normal1"/>
    <w:next w:val="Normal1"/>
    <w:qFormat/>
    <w:pPr>
      <w:keepNext w:val="true"/>
      <w:keepLines/>
      <w:pageBreakBefore w:val="false"/>
      <w:spacing w:lineRule="auto" w:line="240" w:before="200" w:after="40"/>
    </w:pPr>
    <w:rPr>
      <w:b/>
      <w:sz w:val="20"/>
      <w:szCs w:val="20"/>
    </w:rPr>
  </w:style>
  <w:style w:type="paragraph" w:styleId="Style8">
    <w:name w:val="Επικεφαλίδα"/>
    <w:basedOn w:val="Normal"/>
    <w:next w:val="Style9"/>
    <w:qFormat/>
    <w:pPr>
      <w:keepNext w:val="true"/>
      <w:spacing w:before="240" w:after="120"/>
    </w:pPr>
    <w:rPr>
      <w:rFonts w:ascii="Liberation Sans" w:hAnsi="Liberation Sans" w:eastAsia="Microsoft YaHei" w:cs="Lucida Sans"/>
      <w:sz w:val="28"/>
      <w:szCs w:val="28"/>
    </w:rPr>
  </w:style>
  <w:style w:type="paragraph" w:styleId="Style9">
    <w:name w:val="Body Text"/>
    <w:basedOn w:val="Normal"/>
    <w:pPr>
      <w:spacing w:lineRule="auto" w:line="276" w:before="0" w:after="140"/>
    </w:pPr>
    <w:rPr/>
  </w:style>
  <w:style w:type="paragraph" w:styleId="Style10">
    <w:name w:val="List"/>
    <w:basedOn w:val="Style9"/>
    <w:pPr/>
    <w:rPr>
      <w:rFonts w:cs="Lucida Sans"/>
    </w:rPr>
  </w:style>
  <w:style w:type="paragraph" w:styleId="Style11">
    <w:name w:val="Caption"/>
    <w:basedOn w:val="Normal"/>
    <w:qFormat/>
    <w:pPr>
      <w:suppressLineNumbers/>
      <w:spacing w:before="120" w:after="120"/>
    </w:pPr>
    <w:rPr>
      <w:rFonts w:cs="Lucida Sans"/>
      <w:i/>
      <w:iCs/>
      <w:sz w:val="24"/>
      <w:szCs w:val="24"/>
    </w:rPr>
  </w:style>
  <w:style w:type="paragraph" w:styleId="Style12">
    <w:name w:val="Ευρετήριο"/>
    <w:basedOn w:val="Normal"/>
    <w:qFormat/>
    <w:pPr>
      <w:suppressLineNumbers/>
    </w:pPr>
    <w:rPr>
      <w:rFonts w:cs="Lucida Sans"/>
      <w:lang w:val="zxx" w:eastAsia="zxx" w:bidi="zxx"/>
    </w:rPr>
  </w:style>
  <w:style w:type="paragraph" w:styleId="Normal1" w:default="1">
    <w:name w:val="LO-normal"/>
    <w:qFormat/>
    <w:pPr>
      <w:widowControl/>
      <w:bidi w:val="0"/>
      <w:spacing w:lineRule="auto" w:line="259" w:before="0" w:after="160"/>
      <w:jc w:val="left"/>
    </w:pPr>
    <w:rPr>
      <w:rFonts w:ascii="Calibri" w:hAnsi="Calibri" w:eastAsia="Calibri" w:cs="Calibri"/>
      <w:color w:val="auto"/>
      <w:kern w:val="0"/>
      <w:sz w:val="22"/>
      <w:szCs w:val="22"/>
      <w:lang w:val="el-GR" w:eastAsia="zh-CN" w:bidi="hi-IN"/>
    </w:rPr>
  </w:style>
  <w:style w:type="paragraph" w:styleId="Style13">
    <w:name w:val="Title"/>
    <w:basedOn w:val="Normal1"/>
    <w:next w:val="Normal1"/>
    <w:qFormat/>
    <w:pPr>
      <w:keepNext w:val="true"/>
      <w:keepLines/>
      <w:pageBreakBefore w:val="false"/>
      <w:spacing w:lineRule="auto" w:line="240" w:before="480" w:after="120"/>
    </w:pPr>
    <w:rPr>
      <w:b/>
      <w:sz w:val="72"/>
      <w:szCs w:val="72"/>
    </w:rPr>
  </w:style>
  <w:style w:type="paragraph" w:styleId="Style14">
    <w:name w:val="Subtitle"/>
    <w:basedOn w:val="Normal1"/>
    <w:next w:val="Normal1"/>
    <w:qFormat/>
    <w:pPr>
      <w:keepNext w:val="true"/>
      <w:keepLines/>
      <w:pageBreakBefore w:val="false"/>
      <w:spacing w:lineRule="auto" w:line="240" w:before="360" w:after="80"/>
    </w:pPr>
    <w:rPr>
      <w:rFonts w:ascii="Georgia" w:hAnsi="Georgia" w:eastAsia="Georgia" w:cs="Georgia"/>
      <w:i/>
      <w:color w:val="666666"/>
      <w:sz w:val="48"/>
      <w:szCs w:val="48"/>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7</TotalTime>
  <Application>LibreOffice/7.3.0.3$Windows_X86_64 LibreOffice_project/0f246aa12d0eee4a0f7adcefbf7c878fc2238db3</Application>
  <AppVersion>15.0000</AppVersion>
  <Pages>2</Pages>
  <Words>853</Words>
  <Characters>4758</Characters>
  <CharactersWithSpaces>5604</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el-GR</dc:language>
  <cp:lastModifiedBy/>
  <dcterms:modified xsi:type="dcterms:W3CDTF">2023-03-14T10:04:50Z</dcterms:modified>
  <cp:revision>1</cp:revision>
  <dc:subject/>
  <dc:title/>
</cp:coreProperties>
</file>